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EF9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1E" w:rsidRPr="00066700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3B4" w:rsidRPr="008B1926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:rsidR="00BC33B4" w:rsidRPr="008B1926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:rsidR="00BC33B4" w:rsidRPr="008B1926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 xml:space="preserve">zo dňa 10. </w:t>
      </w:r>
      <w:r w:rsidR="00A63400">
        <w:rPr>
          <w:rFonts w:ascii="Times New Roman" w:hAnsi="Times New Roman" w:cs="Times New Roman"/>
          <w:b/>
          <w:sz w:val="24"/>
          <w:szCs w:val="24"/>
        </w:rPr>
        <w:t>júna 2019</w:t>
      </w:r>
    </w:p>
    <w:p w:rsidR="00BC33B4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400" w:rsidRPr="000667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63400" w:rsidRDefault="00A63400" w:rsidP="00A63400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8C8">
        <w:rPr>
          <w:rFonts w:ascii="Times New Roman" w:hAnsi="Times New Roman" w:cs="Times New Roman"/>
          <w:sz w:val="24"/>
          <w:szCs w:val="24"/>
        </w:rPr>
        <w:t xml:space="preserve">Predseda VR </w:t>
      </w:r>
      <w:proofErr w:type="spellStart"/>
      <w:r w:rsidRPr="00F618C8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F618C8">
        <w:rPr>
          <w:rFonts w:ascii="Times New Roman" w:hAnsi="Times New Roman" w:cs="Times New Roman"/>
          <w:sz w:val="24"/>
          <w:szCs w:val="24"/>
        </w:rPr>
        <w:t xml:space="preserve"> UMB prítomným predložil návrh na schválenie inauguračnej komisie, oponentov a témy inauguračnej prednášky pre uchádzača o vymenúvacie konanie o udelenie titulu „profesor“, doc. JUDr. </w:t>
      </w:r>
      <w:r>
        <w:rPr>
          <w:rFonts w:ascii="Times New Roman" w:hAnsi="Times New Roman" w:cs="Times New Roman"/>
          <w:sz w:val="24"/>
          <w:szCs w:val="24"/>
        </w:rPr>
        <w:t>Jaroslava Klátika</w:t>
      </w:r>
      <w:r w:rsidRPr="00F618C8">
        <w:rPr>
          <w:rFonts w:ascii="Times New Roman" w:hAnsi="Times New Roman" w:cs="Times New Roman"/>
          <w:sz w:val="24"/>
          <w:szCs w:val="24"/>
        </w:rPr>
        <w:t>, PhD.</w:t>
      </w:r>
    </w:p>
    <w:p w:rsidR="00A63400" w:rsidRPr="00F618C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C8">
        <w:rPr>
          <w:rFonts w:ascii="Times New Roman" w:hAnsi="Times New Roman" w:cs="Times New Roman"/>
          <w:sz w:val="24"/>
          <w:szCs w:val="24"/>
        </w:rPr>
        <w:t xml:space="preserve">Predseda VR odôvodnil podanie uvedeného návrhu nasledovne: Ministerstvo školstva, vedy, výskumu a športu SR svojim rozhodnutím číslo: 2019/11076:15-A1110 zo dňa 10.06.2019 rozhodlo o priznaní práva uskutočňovať habilitačné konanie a konanie na vymenúvanie profesorov v študijnom odbore trestné právo Univerzite Mateja Bela v Banskej Bystrici, Právnickej fakulte bez časového obmedzenia. </w:t>
      </w:r>
    </w:p>
    <w:p w:rsidR="00A63400" w:rsidRPr="00F618C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00" w:rsidRPr="00F618C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C8">
        <w:rPr>
          <w:rFonts w:ascii="Times New Roman" w:hAnsi="Times New Roman" w:cs="Times New Roman"/>
          <w:sz w:val="24"/>
          <w:szCs w:val="24"/>
        </w:rPr>
        <w:t xml:space="preserve">Doc. JUDr. Jaroslav Klátik, PhD., docent a vedúci Katedry trestného práva, kriminológie, kriminalistiky a </w:t>
      </w:r>
      <w:proofErr w:type="spellStart"/>
      <w:r w:rsidRPr="00F618C8">
        <w:rPr>
          <w:rFonts w:ascii="Times New Roman" w:hAnsi="Times New Roman" w:cs="Times New Roman"/>
          <w:sz w:val="24"/>
          <w:szCs w:val="24"/>
        </w:rPr>
        <w:t>forenzných</w:t>
      </w:r>
      <w:proofErr w:type="spellEnd"/>
      <w:r w:rsidRPr="00F618C8">
        <w:rPr>
          <w:rFonts w:ascii="Times New Roman" w:hAnsi="Times New Roman" w:cs="Times New Roman"/>
          <w:sz w:val="24"/>
          <w:szCs w:val="24"/>
        </w:rPr>
        <w:t xml:space="preserve"> disciplín Právnickej fakulty UMB, podal dňa 10. júna 2019 žiadosť o začatie vymenúvacieho konania na našej fakulte v odbore 3.4.7. trestné právo.</w:t>
      </w:r>
    </w:p>
    <w:p w:rsidR="00A63400" w:rsidRPr="00F618C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C8">
        <w:rPr>
          <w:rFonts w:ascii="Times New Roman" w:hAnsi="Times New Roman" w:cs="Times New Roman"/>
          <w:sz w:val="24"/>
          <w:szCs w:val="24"/>
        </w:rPr>
        <w:t>Za členov inauguračn</w:t>
      </w:r>
      <w:r>
        <w:rPr>
          <w:rFonts w:ascii="Times New Roman" w:hAnsi="Times New Roman" w:cs="Times New Roman"/>
          <w:sz w:val="24"/>
          <w:szCs w:val="24"/>
        </w:rPr>
        <w:t>ej komisie a oponentov navrhuje</w:t>
      </w:r>
      <w:r w:rsidRPr="00F618C8">
        <w:rPr>
          <w:rFonts w:ascii="Times New Roman" w:hAnsi="Times New Roman" w:cs="Times New Roman"/>
          <w:sz w:val="24"/>
          <w:szCs w:val="24"/>
        </w:rPr>
        <w:t xml:space="preserve"> uznávaných odborníkov v odbore trestné právo, resp. v príbuznom odbore,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profesora v odbore trestné právo alebo príbuznom odbore. Jeden navrhovaný člen inauguračnej komisie a jeden oponent sú zahraničnými odborníkmi v odbore trestné právo.</w:t>
      </w: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AD">
        <w:rPr>
          <w:rFonts w:ascii="Times New Roman" w:hAnsi="Times New Roman" w:cs="Times New Roman"/>
          <w:sz w:val="24"/>
          <w:szCs w:val="24"/>
        </w:rPr>
        <w:t>V diskusii vystúpili:</w:t>
      </w: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B">
        <w:rPr>
          <w:rFonts w:ascii="Times New Roman" w:hAnsi="Times New Roman" w:cs="Times New Roman"/>
          <w:sz w:val="24"/>
          <w:szCs w:val="24"/>
          <w:u w:val="single"/>
        </w:rPr>
        <w:t xml:space="preserve">Dr. h. c. prof. JUDr. Jaroslav Ivor, </w:t>
      </w:r>
      <w:proofErr w:type="spellStart"/>
      <w:r w:rsidRPr="00896E8B">
        <w:rPr>
          <w:rFonts w:ascii="Times New Roman" w:hAnsi="Times New Roman" w:cs="Times New Roman"/>
          <w:sz w:val="24"/>
          <w:szCs w:val="24"/>
          <w:u w:val="single"/>
        </w:rPr>
        <w:t>Dr.Sc</w:t>
      </w:r>
      <w:proofErr w:type="spellEnd"/>
      <w:r w:rsidRPr="00896E8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00" w:rsidRPr="00F618C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BD">
        <w:rPr>
          <w:rFonts w:ascii="Times New Roman" w:hAnsi="Times New Roman" w:cs="Times New Roman"/>
          <w:sz w:val="24"/>
          <w:szCs w:val="24"/>
          <w:u w:val="single"/>
        </w:rPr>
        <w:t>Dr. h. c. prof. JUDr. Jaroslav Chovanec, CSc.</w:t>
      </w:r>
      <w:r w:rsidRPr="00FD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00" w:rsidRPr="00D95CDB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C8">
        <w:rPr>
          <w:rFonts w:ascii="Times New Roman" w:hAnsi="Times New Roman" w:cs="Times New Roman"/>
          <w:sz w:val="24"/>
          <w:szCs w:val="24"/>
        </w:rPr>
        <w:t xml:space="preserve">Hlasovanie o schválení inauguračnej komisie, oponentov a témy inauguračnej prednášky vo vymenúvacom konaní za profesora – doc. JUDr. </w:t>
      </w:r>
      <w:r>
        <w:rPr>
          <w:rFonts w:ascii="Times New Roman" w:hAnsi="Times New Roman" w:cs="Times New Roman"/>
          <w:sz w:val="24"/>
          <w:szCs w:val="24"/>
        </w:rPr>
        <w:t xml:space="preserve">Jaroslavovi </w:t>
      </w:r>
      <w:proofErr w:type="spellStart"/>
      <w:r w:rsidRPr="00F618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látikovi</w:t>
      </w:r>
      <w:proofErr w:type="spellEnd"/>
      <w:r w:rsidRPr="00F618C8">
        <w:rPr>
          <w:rFonts w:ascii="Times New Roman" w:hAnsi="Times New Roman" w:cs="Times New Roman"/>
          <w:sz w:val="24"/>
          <w:szCs w:val="24"/>
        </w:rPr>
        <w:t xml:space="preserve">, PhD., Katedra trestného práva, kriminológie, kriminalistiky a </w:t>
      </w:r>
      <w:proofErr w:type="spellStart"/>
      <w:r w:rsidRPr="00F618C8">
        <w:rPr>
          <w:rFonts w:ascii="Times New Roman" w:hAnsi="Times New Roman" w:cs="Times New Roman"/>
          <w:sz w:val="24"/>
          <w:szCs w:val="24"/>
        </w:rPr>
        <w:t>forenzných</w:t>
      </w:r>
      <w:proofErr w:type="spellEnd"/>
      <w:r w:rsidRPr="00F618C8">
        <w:rPr>
          <w:rFonts w:ascii="Times New Roman" w:hAnsi="Times New Roman" w:cs="Times New Roman"/>
          <w:sz w:val="24"/>
          <w:szCs w:val="24"/>
        </w:rPr>
        <w:t xml:space="preserve"> disciplín, Právnická  fakulta Univerzity Mateja Bela v Banskej Bystrici v odbore </w:t>
      </w:r>
      <w:r>
        <w:rPr>
          <w:rFonts w:ascii="Times New Roman" w:hAnsi="Times New Roman" w:cs="Times New Roman"/>
          <w:sz w:val="24"/>
          <w:szCs w:val="24"/>
        </w:rPr>
        <w:t>3.4.7. trestné</w:t>
      </w:r>
      <w:r w:rsidRPr="00F618C8">
        <w:rPr>
          <w:rFonts w:ascii="Times New Roman" w:hAnsi="Times New Roman" w:cs="Times New Roman"/>
          <w:sz w:val="24"/>
          <w:szCs w:val="24"/>
        </w:rPr>
        <w:t xml:space="preserve"> právo:</w:t>
      </w:r>
    </w:p>
    <w:p w:rsidR="00A63400" w:rsidRPr="00910D0D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0D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35 </w:t>
      </w:r>
    </w:p>
    <w:p w:rsidR="00A63400" w:rsidRPr="006E6CD1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0D">
        <w:rPr>
          <w:rFonts w:ascii="Times New Roman" w:hAnsi="Times New Roman" w:cs="Times New Roman"/>
          <w:sz w:val="24"/>
          <w:szCs w:val="24"/>
        </w:rPr>
        <w:t>Počet prítomných</w:t>
      </w:r>
      <w:r>
        <w:rPr>
          <w:rFonts w:ascii="Times New Roman" w:hAnsi="Times New Roman" w:cs="Times New Roman"/>
          <w:sz w:val="24"/>
          <w:szCs w:val="24"/>
        </w:rPr>
        <w:t xml:space="preserve"> členov oprávnených hlasovať: 2</w:t>
      </w:r>
      <w:r w:rsidR="00740320">
        <w:rPr>
          <w:rFonts w:ascii="Times New Roman" w:hAnsi="Times New Roman" w:cs="Times New Roman"/>
          <w:sz w:val="24"/>
          <w:szCs w:val="24"/>
        </w:rPr>
        <w:t>7</w:t>
      </w:r>
    </w:p>
    <w:p w:rsidR="00A63400" w:rsidRPr="00D95CDB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CD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</w:p>
    <w:p w:rsidR="00A63400" w:rsidRPr="005C5478" w:rsidRDefault="00740320" w:rsidP="00A63400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schválenie: 26</w:t>
      </w:r>
      <w:bookmarkStart w:id="0" w:name="_GoBack"/>
      <w:bookmarkEnd w:id="0"/>
    </w:p>
    <w:p w:rsidR="00A63400" w:rsidRPr="005C547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C5478">
        <w:rPr>
          <w:rFonts w:ascii="Times New Roman" w:hAnsi="Times New Roman" w:cs="Times New Roman"/>
          <w:sz w:val="24"/>
          <w:szCs w:val="24"/>
        </w:rPr>
        <w:tab/>
      </w:r>
      <w:r w:rsidRPr="005C5478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3400" w:rsidRPr="005C5478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sa: 1</w:t>
      </w:r>
    </w:p>
    <w:p w:rsidR="00A63400" w:rsidRPr="00D95CDB" w:rsidRDefault="00A63400" w:rsidP="00A6340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400" w:rsidRDefault="00A63400" w:rsidP="00A634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618C8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16/2019:</w:t>
      </w:r>
      <w:r w:rsidRPr="00F61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F8E">
        <w:rPr>
          <w:rFonts w:ascii="Times New Roman" w:hAnsi="Times New Roman" w:cs="Times New Roman"/>
          <w:i/>
          <w:sz w:val="24"/>
          <w:szCs w:val="24"/>
        </w:rPr>
        <w:t xml:space="preserve">Vedecká rada Právnickej fakulty Univerzity Mateja Bela v Banskej Bystrici, schvaľuje inauguračnú komisiu, oponentov a tému inauguračnej prednášky vo vymenúvacom konaní za profesora - doc. JUDr. Jaroslavovi KLÁTIKOVI, PhD., Katedra trestného práva, kriminológie, kriminalistiky a </w:t>
      </w:r>
      <w:proofErr w:type="spellStart"/>
      <w:r w:rsidRPr="003C1F8E">
        <w:rPr>
          <w:rFonts w:ascii="Times New Roman" w:hAnsi="Times New Roman" w:cs="Times New Roman"/>
          <w:i/>
          <w:sz w:val="24"/>
          <w:szCs w:val="24"/>
        </w:rPr>
        <w:t>forenzných</w:t>
      </w:r>
      <w:proofErr w:type="spellEnd"/>
      <w:r w:rsidRPr="003C1F8E">
        <w:rPr>
          <w:rFonts w:ascii="Times New Roman" w:hAnsi="Times New Roman" w:cs="Times New Roman"/>
          <w:i/>
          <w:sz w:val="24"/>
          <w:szCs w:val="24"/>
        </w:rPr>
        <w:t xml:space="preserve"> disciplín, Právnická  fakulta Univerzity Mateja Bela v Banskej Bystrici v odbore 3.4.7. trestné právo:</w:t>
      </w:r>
    </w:p>
    <w:p w:rsidR="00A63400" w:rsidRPr="00FD5DDA" w:rsidRDefault="00A63400" w:rsidP="00A6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Predseda inauguračnej komisie: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Dr. h. c. 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Jaroslav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IVOR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Dr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Sc., 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Bela, Právnická fakulta, Banská Bystrica, SR</w:t>
      </w:r>
    </w:p>
    <w:p w:rsidR="00A63400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Členovia inauguračnej komisie: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rof. JUDr.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Věra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KALVODOVÁ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Dr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Masarykova u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niverzita, Právnická fakulta,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Brno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Mgr. Jana VIKTORYOVÁ, PhD.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Akadémia PZ v Bratislave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Bratislava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Peter POLÁK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PhD. 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Paneurópska vysoká škola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Bratislava, SR</w:t>
      </w:r>
    </w:p>
    <w:p w:rsidR="00A63400" w:rsidRPr="005E2811" w:rsidRDefault="00A63400" w:rsidP="00A63400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Ivan ŠIMOVČEK, CSc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Trnavská univerzita, Právnická fakulta,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Trnava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SR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Jozef ZÁHORA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PhD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Paneurópska vysoká škola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Bratislava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SR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Jaroslav FENYK, Ph.D.,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DSc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., Univ.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Priv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 Prof.</w:t>
      </w:r>
    </w:p>
    <w:p w:rsidR="00A63400" w:rsidRPr="005E2811" w:rsidRDefault="00A63400" w:rsidP="00A63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Masarykova u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niverzita, Právnická fakulta,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Brno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; Ústavný súd Českej republiky, ČR</w:t>
      </w:r>
    </w:p>
    <w:p w:rsidR="00A63400" w:rsidRDefault="00A63400" w:rsidP="00A6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63400" w:rsidRPr="00FD5DDA" w:rsidRDefault="00A63400" w:rsidP="00A6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inauguračnej prednášky:</w:t>
      </w:r>
    </w:p>
    <w:p w:rsidR="00A63400" w:rsidRPr="00FD5DDA" w:rsidRDefault="00A63400" w:rsidP="00A6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Využitie elektronického monitoringu v trestnom konaní </w:t>
      </w:r>
    </w:p>
    <w:p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B4" w:rsidRPr="00066700" w:rsidRDefault="00BC33B4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A634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Bystrici, 10. júna 2019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066700" w:rsidRDefault="00066700" w:rsidP="00BC33B4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0667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D7" w:rsidRDefault="00C13DD7" w:rsidP="005A26BB">
      <w:pPr>
        <w:spacing w:after="0" w:line="240" w:lineRule="auto"/>
      </w:pPr>
      <w:r>
        <w:separator/>
      </w:r>
    </w:p>
  </w:endnote>
  <w:endnote w:type="continuationSeparator" w:id="0">
    <w:p w:rsidR="00C13DD7" w:rsidRDefault="00C13DD7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723657"/>
      <w:docPartObj>
        <w:docPartGallery w:val="Page Numbers (Bottom of Page)"/>
        <w:docPartUnique/>
      </w:docPartObj>
    </w:sdtPr>
    <w:sdtEndPr/>
    <w:sdtContent>
      <w:p w:rsidR="00E6105E" w:rsidRDefault="00E610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20">
          <w:rPr>
            <w:noProof/>
          </w:rPr>
          <w:t>2</w:t>
        </w:r>
        <w:r>
          <w:fldChar w:fldCharType="end"/>
        </w:r>
      </w:p>
    </w:sdtContent>
  </w:sdt>
  <w:p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D7" w:rsidRDefault="00C13DD7" w:rsidP="005A26BB">
      <w:pPr>
        <w:spacing w:after="0" w:line="240" w:lineRule="auto"/>
      </w:pPr>
      <w:r>
        <w:separator/>
      </w:r>
    </w:p>
  </w:footnote>
  <w:footnote w:type="continuationSeparator" w:id="0">
    <w:p w:rsidR="00C13DD7" w:rsidRDefault="00C13DD7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B"/>
    <w:rsid w:val="000230E9"/>
    <w:rsid w:val="00024085"/>
    <w:rsid w:val="00052DA8"/>
    <w:rsid w:val="00066700"/>
    <w:rsid w:val="000A46D7"/>
    <w:rsid w:val="000E033C"/>
    <w:rsid w:val="00104EAA"/>
    <w:rsid w:val="00161F19"/>
    <w:rsid w:val="001D3EF9"/>
    <w:rsid w:val="001E0D62"/>
    <w:rsid w:val="00216E06"/>
    <w:rsid w:val="0023355C"/>
    <w:rsid w:val="00265FA5"/>
    <w:rsid w:val="00273929"/>
    <w:rsid w:val="00296785"/>
    <w:rsid w:val="002E5115"/>
    <w:rsid w:val="00322845"/>
    <w:rsid w:val="003751F1"/>
    <w:rsid w:val="00394C57"/>
    <w:rsid w:val="00414F01"/>
    <w:rsid w:val="00457992"/>
    <w:rsid w:val="005171A7"/>
    <w:rsid w:val="00537260"/>
    <w:rsid w:val="005A26BB"/>
    <w:rsid w:val="005C5FD0"/>
    <w:rsid w:val="006235CD"/>
    <w:rsid w:val="00642AE0"/>
    <w:rsid w:val="006A602C"/>
    <w:rsid w:val="006A6137"/>
    <w:rsid w:val="00740320"/>
    <w:rsid w:val="00796FA8"/>
    <w:rsid w:val="007D3219"/>
    <w:rsid w:val="00863029"/>
    <w:rsid w:val="0086442E"/>
    <w:rsid w:val="0089531E"/>
    <w:rsid w:val="008C58C9"/>
    <w:rsid w:val="00975D06"/>
    <w:rsid w:val="00A63400"/>
    <w:rsid w:val="00B9714B"/>
    <w:rsid w:val="00BA29C6"/>
    <w:rsid w:val="00BC33B4"/>
    <w:rsid w:val="00C03FF1"/>
    <w:rsid w:val="00C13DD7"/>
    <w:rsid w:val="00C501B5"/>
    <w:rsid w:val="00D0633E"/>
    <w:rsid w:val="00D33B0D"/>
    <w:rsid w:val="00D4675F"/>
    <w:rsid w:val="00E26031"/>
    <w:rsid w:val="00E6105E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9400-E894-430A-B7E8-0118E63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26</cp:revision>
  <dcterms:created xsi:type="dcterms:W3CDTF">2018-12-10T21:23:00Z</dcterms:created>
  <dcterms:modified xsi:type="dcterms:W3CDTF">2019-06-12T06:52:00Z</dcterms:modified>
</cp:coreProperties>
</file>